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51BD" w:rsidRPr="006079E5" w:rsidP="005951BD">
      <w:pPr>
        <w:ind w:firstLine="540"/>
        <w:jc w:val="right"/>
        <w:rPr>
          <w:rFonts w:cs="Times New Roman"/>
          <w:sz w:val="22"/>
          <w:szCs w:val="22"/>
        </w:rPr>
      </w:pPr>
      <w:r w:rsidRPr="006079E5">
        <w:rPr>
          <w:rFonts w:cs="Times New Roman"/>
          <w:sz w:val="22"/>
          <w:szCs w:val="22"/>
        </w:rPr>
        <w:t>Дело № 2-</w:t>
      </w:r>
      <w:r>
        <w:rPr>
          <w:rFonts w:cs="Times New Roman"/>
          <w:sz w:val="22"/>
          <w:szCs w:val="22"/>
        </w:rPr>
        <w:t>961</w:t>
      </w:r>
      <w:r w:rsidRPr="006079E5">
        <w:rPr>
          <w:rFonts w:cs="Times New Roman"/>
          <w:sz w:val="22"/>
          <w:szCs w:val="22"/>
        </w:rPr>
        <w:t>-210</w:t>
      </w:r>
      <w:r>
        <w:rPr>
          <w:rFonts w:cs="Times New Roman"/>
          <w:sz w:val="22"/>
          <w:szCs w:val="22"/>
        </w:rPr>
        <w:t>1</w:t>
      </w:r>
      <w:r w:rsidRPr="006079E5">
        <w:rPr>
          <w:rFonts w:cs="Times New Roman"/>
          <w:sz w:val="22"/>
          <w:szCs w:val="22"/>
        </w:rPr>
        <w:t>/202</w:t>
      </w:r>
      <w:r>
        <w:rPr>
          <w:rFonts w:cs="Times New Roman"/>
          <w:sz w:val="22"/>
          <w:szCs w:val="22"/>
        </w:rPr>
        <w:t>6</w:t>
      </w:r>
    </w:p>
    <w:p w:rsidR="005951BD" w:rsidP="005951BD">
      <w:pPr>
        <w:widowControl w:val="0"/>
        <w:ind w:left="5664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86MS0021-01-2025-008610-33</w:t>
      </w:r>
    </w:p>
    <w:p w:rsidR="002A7F1E" w:rsidP="005951BD">
      <w:pPr>
        <w:widowControl w:val="0"/>
        <w:jc w:val="center"/>
        <w:rPr>
          <w:rFonts w:cs="Times New Roman"/>
          <w:color w:val="0D0D0D" w:themeColor="text1" w:themeTint="F2"/>
          <w:sz w:val="28"/>
          <w:szCs w:val="28"/>
        </w:rPr>
      </w:pPr>
    </w:p>
    <w:p w:rsidR="005951BD" w:rsidRPr="006408EE" w:rsidP="005951BD">
      <w:pPr>
        <w:widowControl w:val="0"/>
        <w:jc w:val="center"/>
        <w:rPr>
          <w:rFonts w:cs="Times New Roman"/>
          <w:color w:val="0D0D0D" w:themeColor="text1" w:themeTint="F2"/>
          <w:sz w:val="28"/>
          <w:szCs w:val="28"/>
        </w:rPr>
      </w:pPr>
      <w:r w:rsidRPr="006408EE">
        <w:rPr>
          <w:rFonts w:cs="Times New Roman"/>
          <w:color w:val="0D0D0D" w:themeColor="text1" w:themeTint="F2"/>
          <w:sz w:val="28"/>
          <w:szCs w:val="28"/>
        </w:rPr>
        <w:t>РЕШЕНИЕ</w:t>
      </w:r>
    </w:p>
    <w:p w:rsidR="005951BD" w:rsidRPr="006408EE" w:rsidP="005951BD">
      <w:pPr>
        <w:widowControl w:val="0"/>
        <w:jc w:val="center"/>
        <w:rPr>
          <w:rFonts w:cs="Times New Roman"/>
          <w:color w:val="0D0D0D" w:themeColor="text1" w:themeTint="F2"/>
          <w:sz w:val="28"/>
          <w:szCs w:val="28"/>
        </w:rPr>
      </w:pPr>
      <w:r w:rsidRPr="006408EE">
        <w:rPr>
          <w:rFonts w:cs="Times New Roman"/>
          <w:color w:val="0D0D0D" w:themeColor="text1" w:themeTint="F2"/>
          <w:sz w:val="28"/>
          <w:szCs w:val="28"/>
        </w:rPr>
        <w:t>Именем Российской Федерации</w:t>
      </w:r>
    </w:p>
    <w:p w:rsidR="005951BD" w:rsidRPr="006408EE" w:rsidP="005951BD">
      <w:pPr>
        <w:widowControl w:val="0"/>
        <w:jc w:val="center"/>
        <w:rPr>
          <w:rFonts w:cs="Times New Roman"/>
          <w:color w:val="0D0D0D" w:themeColor="text1" w:themeTint="F2"/>
          <w:sz w:val="28"/>
          <w:szCs w:val="28"/>
        </w:rPr>
      </w:pPr>
    </w:p>
    <w:p w:rsidR="005951BD" w:rsidP="005951BD">
      <w:pPr>
        <w:widowControl w:val="0"/>
        <w:ind w:firstLine="708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408EE">
        <w:rPr>
          <w:rFonts w:cs="Times New Roman"/>
          <w:color w:val="0D0D0D" w:themeColor="text1" w:themeTint="F2"/>
          <w:sz w:val="28"/>
          <w:szCs w:val="28"/>
        </w:rPr>
        <w:t>город Нижневартовск</w:t>
      </w:r>
      <w:r w:rsidRPr="006408EE">
        <w:rPr>
          <w:rFonts w:cs="Times New Roman"/>
          <w:color w:val="0D0D0D" w:themeColor="text1" w:themeTint="F2"/>
          <w:sz w:val="28"/>
          <w:szCs w:val="28"/>
        </w:rPr>
        <w:tab/>
      </w:r>
      <w:r w:rsidRPr="006408EE">
        <w:rPr>
          <w:rFonts w:cs="Times New Roman"/>
          <w:color w:val="0D0D0D" w:themeColor="text1" w:themeTint="F2"/>
          <w:sz w:val="28"/>
          <w:szCs w:val="28"/>
        </w:rPr>
        <w:tab/>
      </w:r>
      <w:r w:rsidRPr="006408EE">
        <w:rPr>
          <w:rFonts w:cs="Times New Roman"/>
          <w:color w:val="0D0D0D" w:themeColor="text1" w:themeTint="F2"/>
          <w:sz w:val="28"/>
          <w:szCs w:val="28"/>
        </w:rPr>
        <w:tab/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                 </w:t>
      </w:r>
      <w:r>
        <w:rPr>
          <w:rFonts w:cs="Times New Roman"/>
          <w:color w:val="0D0D0D" w:themeColor="text1" w:themeTint="F2"/>
          <w:sz w:val="28"/>
          <w:szCs w:val="28"/>
        </w:rPr>
        <w:t>27 апреля  2026</w:t>
      </w: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 года</w:t>
      </w:r>
    </w:p>
    <w:p w:rsidR="002A7F1E" w:rsidRPr="006408EE" w:rsidP="005951BD">
      <w:pPr>
        <w:widowControl w:val="0"/>
        <w:ind w:firstLine="708"/>
        <w:jc w:val="both"/>
        <w:rPr>
          <w:rFonts w:cs="Times New Roman"/>
          <w:color w:val="0D0D0D" w:themeColor="text1" w:themeTint="F2"/>
          <w:sz w:val="28"/>
          <w:szCs w:val="28"/>
        </w:rPr>
      </w:pPr>
    </w:p>
    <w:p w:rsidR="005951BD" w:rsidRPr="0090645B" w:rsidP="005951BD">
      <w:pPr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>Мировой судья судебного участка № 1 Нижневартовского</w:t>
      </w: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Ханты-Мансийского автономного округа – Югры,</w:t>
      </w:r>
      <w:r w:rsidRPr="0090645B">
        <w:rPr>
          <w:rFonts w:cs="Times New Roman"/>
          <w:color w:val="0D0D0D" w:themeColor="text1" w:themeTint="F2"/>
          <w:sz w:val="28"/>
          <w:szCs w:val="28"/>
        </w:rPr>
        <w:tab/>
        <w:t>О.В.Вдовина,</w:t>
      </w:r>
      <w:r w:rsidRPr="0090645B">
        <w:rPr>
          <w:rFonts w:cs="Times New Roman"/>
          <w:color w:val="0D0D0D" w:themeColor="text1" w:themeTint="F2"/>
          <w:sz w:val="28"/>
          <w:szCs w:val="28"/>
        </w:rPr>
        <w:tab/>
      </w:r>
      <w:r w:rsidRPr="0090645B">
        <w:rPr>
          <w:rFonts w:cs="Times New Roman"/>
          <w:color w:val="0D0D0D" w:themeColor="text1" w:themeTint="F2"/>
          <w:sz w:val="28"/>
          <w:szCs w:val="28"/>
        </w:rPr>
        <w:tab/>
        <w:t xml:space="preserve"> </w:t>
      </w:r>
    </w:p>
    <w:p w:rsidR="005951BD" w:rsidP="005951BD">
      <w:pPr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при секретаре Лебедевой М.В., </w:t>
      </w:r>
      <w:r w:rsidRPr="0090645B">
        <w:rPr>
          <w:rFonts w:cs="Times New Roman"/>
          <w:color w:val="0D0D0D" w:themeColor="text1" w:themeTint="F2"/>
          <w:sz w:val="28"/>
          <w:szCs w:val="28"/>
        </w:rPr>
        <w:tab/>
      </w:r>
    </w:p>
    <w:p w:rsidR="00390621" w:rsidRPr="0090645B" w:rsidP="005951BD">
      <w:pPr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>с участием представителя истца Шуткина С.М.,</w:t>
      </w:r>
    </w:p>
    <w:p w:rsidR="005951BD" w:rsidRPr="0090645B" w:rsidP="005951BD">
      <w:pPr>
        <w:ind w:firstLine="540"/>
        <w:jc w:val="both"/>
        <w:rPr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>Сердюковой Екатерины Григорьевны</w:t>
      </w:r>
      <w:r w:rsidRPr="0090645B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Акционерному обществу «Почта России» </w:t>
      </w:r>
      <w:r w:rsidRPr="0090645B">
        <w:rPr>
          <w:sz w:val="28"/>
          <w:szCs w:val="28"/>
        </w:rPr>
        <w:t xml:space="preserve">  о   защите прав потребителя,</w:t>
      </w:r>
    </w:p>
    <w:p w:rsidR="005951BD" w:rsidP="005951BD">
      <w:pPr>
        <w:widowControl w:val="0"/>
        <w:shd w:val="clear" w:color="auto" w:fill="FFFFFF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Руководствуясь ст.ст. 194 - 199 ГПК РФ, мировой судья  </w:t>
      </w:r>
    </w:p>
    <w:p w:rsidR="002A7F1E" w:rsidRPr="0090645B" w:rsidP="005951BD">
      <w:pPr>
        <w:widowControl w:val="0"/>
        <w:shd w:val="clear" w:color="auto" w:fill="FFFFFF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</w:p>
    <w:p w:rsidR="005951BD" w:rsidP="005951BD">
      <w:pPr>
        <w:widowControl w:val="0"/>
        <w:ind w:firstLine="540"/>
        <w:jc w:val="center"/>
        <w:rPr>
          <w:rFonts w:cs="Times New Roman"/>
          <w:color w:val="0D0D0D" w:themeColor="text1" w:themeTint="F2"/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>РЕШИЛ:</w:t>
      </w:r>
    </w:p>
    <w:p w:rsidR="002A7F1E" w:rsidRPr="0090645B" w:rsidP="005951BD">
      <w:pPr>
        <w:widowControl w:val="0"/>
        <w:ind w:firstLine="540"/>
        <w:jc w:val="center"/>
        <w:rPr>
          <w:rFonts w:cs="Times New Roman"/>
          <w:color w:val="0D0D0D" w:themeColor="text1" w:themeTint="F2"/>
          <w:sz w:val="28"/>
          <w:szCs w:val="28"/>
        </w:rPr>
      </w:pPr>
    </w:p>
    <w:p w:rsidR="005951BD" w:rsidRPr="0090645B" w:rsidP="005951BD">
      <w:pPr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Иск </w:t>
      </w:r>
      <w:r>
        <w:rPr>
          <w:sz w:val="28"/>
          <w:szCs w:val="28"/>
        </w:rPr>
        <w:t>Сердюковой Екатери</w:t>
      </w:r>
      <w:r>
        <w:rPr>
          <w:sz w:val="28"/>
          <w:szCs w:val="28"/>
        </w:rPr>
        <w:t>ны Григорьевны</w:t>
      </w:r>
      <w:r w:rsidRPr="0090645B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Акционерному обществу «Почта России» </w:t>
      </w:r>
      <w:r w:rsidRPr="0090645B">
        <w:rPr>
          <w:sz w:val="28"/>
          <w:szCs w:val="28"/>
        </w:rPr>
        <w:t xml:space="preserve">  о   защите прав потребителя,</w:t>
      </w: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 удовлетворить</w:t>
      </w:r>
      <w:r w:rsidR="002D5B31">
        <w:rPr>
          <w:rFonts w:cs="Times New Roman"/>
          <w:color w:val="0D0D0D" w:themeColor="text1" w:themeTint="F2"/>
          <w:sz w:val="28"/>
          <w:szCs w:val="28"/>
        </w:rPr>
        <w:t xml:space="preserve"> частично</w:t>
      </w: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. </w:t>
      </w:r>
    </w:p>
    <w:p w:rsidR="005951BD" w:rsidRPr="0090645B" w:rsidP="005951BD">
      <w:pPr>
        <w:ind w:firstLine="53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Взыскать с </w:t>
      </w:r>
      <w:r>
        <w:rPr>
          <w:rFonts w:cs="Times New Roman"/>
          <w:color w:val="0D0D0D" w:themeColor="text1" w:themeTint="F2"/>
          <w:sz w:val="28"/>
          <w:szCs w:val="28"/>
        </w:rPr>
        <w:t>а</w:t>
      </w:r>
      <w:r>
        <w:rPr>
          <w:sz w:val="28"/>
          <w:szCs w:val="28"/>
        </w:rPr>
        <w:t xml:space="preserve">кционерного общества «Почта России» </w:t>
      </w:r>
      <w:r w:rsidRPr="0090645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 (ИНН </w:t>
      </w:r>
      <w:r>
        <w:rPr>
          <w:rFonts w:cs="Times New Roman"/>
          <w:color w:val="0D0D0D" w:themeColor="text1" w:themeTint="F2"/>
          <w:sz w:val="28"/>
          <w:szCs w:val="28"/>
        </w:rPr>
        <w:t>***</w:t>
      </w: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)  в пользу </w:t>
      </w:r>
      <w:r>
        <w:rPr>
          <w:sz w:val="28"/>
          <w:szCs w:val="28"/>
        </w:rPr>
        <w:t>Сердюковой Екатерины Григорьевны</w:t>
      </w:r>
      <w:r w:rsidRPr="0090645B">
        <w:rPr>
          <w:sz w:val="28"/>
          <w:szCs w:val="28"/>
        </w:rPr>
        <w:t xml:space="preserve"> </w:t>
      </w: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(паспорт </w:t>
      </w:r>
      <w:r>
        <w:rPr>
          <w:rFonts w:cs="Times New Roman"/>
          <w:color w:val="0D0D0D" w:themeColor="text1" w:themeTint="F2"/>
          <w:sz w:val="28"/>
          <w:szCs w:val="28"/>
        </w:rPr>
        <w:t>***</w:t>
      </w: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) </w:t>
      </w:r>
      <w:r w:rsidR="002C00F9">
        <w:rPr>
          <w:rFonts w:cs="Times New Roman"/>
          <w:color w:val="0D0D0D" w:themeColor="text1" w:themeTint="F2"/>
          <w:sz w:val="28"/>
          <w:szCs w:val="28"/>
        </w:rPr>
        <w:t xml:space="preserve">компенсацию в размере объявленной ценности за отправку  почтового отправления- письма 1 класса согласно квитанции № 95131 от 21.07.2025 года Сердюкову Н.В. </w:t>
      </w:r>
      <w:r w:rsidR="00390621">
        <w:rPr>
          <w:rFonts w:cs="Times New Roman"/>
          <w:color w:val="0D0D0D" w:themeColor="text1" w:themeTint="F2"/>
          <w:sz w:val="28"/>
          <w:szCs w:val="28"/>
        </w:rPr>
        <w:t>-</w:t>
      </w:r>
      <w:r w:rsidR="002C00F9">
        <w:rPr>
          <w:rFonts w:cs="Times New Roman"/>
          <w:color w:val="0D0D0D" w:themeColor="text1" w:themeTint="F2"/>
          <w:sz w:val="28"/>
          <w:szCs w:val="28"/>
        </w:rPr>
        <w:t>2500</w:t>
      </w:r>
      <w:r w:rsidR="00607C97">
        <w:rPr>
          <w:rFonts w:cs="Times New Roman"/>
          <w:color w:val="0D0D0D" w:themeColor="text1" w:themeTint="F2"/>
          <w:sz w:val="28"/>
          <w:szCs w:val="28"/>
        </w:rPr>
        <w:t>,00</w:t>
      </w:r>
      <w:r w:rsidR="002C00F9">
        <w:rPr>
          <w:rFonts w:cs="Times New Roman"/>
          <w:color w:val="0D0D0D" w:themeColor="text1" w:themeTint="F2"/>
          <w:sz w:val="28"/>
          <w:szCs w:val="28"/>
        </w:rPr>
        <w:t xml:space="preserve"> рублей, расходы по отправке почтового отправления и стоимость конверта в размере 453</w:t>
      </w:r>
      <w:r w:rsidR="00390621">
        <w:rPr>
          <w:rFonts w:cs="Times New Roman"/>
          <w:color w:val="0D0D0D" w:themeColor="text1" w:themeTint="F2"/>
          <w:sz w:val="28"/>
          <w:szCs w:val="28"/>
        </w:rPr>
        <w:t>,00</w:t>
      </w:r>
      <w:r w:rsidR="002C00F9">
        <w:rPr>
          <w:rFonts w:cs="Times New Roman"/>
          <w:color w:val="0D0D0D" w:themeColor="text1" w:themeTint="F2"/>
          <w:sz w:val="28"/>
          <w:szCs w:val="28"/>
        </w:rPr>
        <w:t xml:space="preserve"> рубля, </w:t>
      </w: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="002C00F9">
        <w:rPr>
          <w:rFonts w:cs="Times New Roman"/>
          <w:color w:val="0D0D0D" w:themeColor="text1" w:themeTint="F2"/>
          <w:sz w:val="28"/>
          <w:szCs w:val="28"/>
        </w:rPr>
        <w:t xml:space="preserve">  компенсацию морального вреда в </w:t>
      </w:r>
      <w:r w:rsidR="00A84A32">
        <w:rPr>
          <w:rFonts w:cs="Times New Roman"/>
          <w:color w:val="0D0D0D" w:themeColor="text1" w:themeTint="F2"/>
          <w:sz w:val="28"/>
          <w:szCs w:val="28"/>
        </w:rPr>
        <w:t>размере</w:t>
      </w:r>
      <w:r w:rsidR="002C00F9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390621" w:rsidR="00390621">
        <w:rPr>
          <w:rFonts w:cs="Times New Roman"/>
          <w:color w:val="0D0D0D" w:themeColor="text1" w:themeTint="F2"/>
          <w:sz w:val="28"/>
          <w:szCs w:val="28"/>
        </w:rPr>
        <w:t>2</w:t>
      </w:r>
      <w:r w:rsidRPr="00390621" w:rsidR="00A84A32">
        <w:rPr>
          <w:rFonts w:cs="Times New Roman"/>
          <w:color w:val="0D0D0D" w:themeColor="text1" w:themeTint="F2"/>
          <w:sz w:val="28"/>
          <w:szCs w:val="28"/>
        </w:rPr>
        <w:t>0</w:t>
      </w:r>
      <w:r w:rsidRPr="00390621" w:rsidR="002C00F9">
        <w:rPr>
          <w:rFonts w:cs="Times New Roman"/>
          <w:color w:val="0D0D0D" w:themeColor="text1" w:themeTint="F2"/>
          <w:sz w:val="28"/>
          <w:szCs w:val="28"/>
        </w:rPr>
        <w:t>00</w:t>
      </w:r>
      <w:r w:rsidRPr="00390621" w:rsidR="00A61403">
        <w:rPr>
          <w:rFonts w:cs="Times New Roman"/>
          <w:color w:val="0D0D0D" w:themeColor="text1" w:themeTint="F2"/>
          <w:sz w:val="28"/>
          <w:szCs w:val="28"/>
        </w:rPr>
        <w:t>,00</w:t>
      </w:r>
      <w:r w:rsidRPr="00390621" w:rsidR="002C00F9">
        <w:rPr>
          <w:rFonts w:cs="Times New Roman"/>
          <w:color w:val="0D0D0D" w:themeColor="text1" w:themeTint="F2"/>
          <w:sz w:val="28"/>
          <w:szCs w:val="28"/>
        </w:rPr>
        <w:t xml:space="preserve"> рублей</w:t>
      </w:r>
      <w:r w:rsidR="002C00F9">
        <w:rPr>
          <w:rFonts w:cs="Times New Roman"/>
          <w:color w:val="0D0D0D" w:themeColor="text1" w:themeTint="F2"/>
          <w:sz w:val="28"/>
          <w:szCs w:val="28"/>
        </w:rPr>
        <w:t xml:space="preserve">, </w:t>
      </w:r>
      <w:r w:rsidRPr="0090645B" w:rsidR="002D5B31">
        <w:rPr>
          <w:rFonts w:cs="Times New Roman"/>
          <w:color w:val="0D0D0D" w:themeColor="text1" w:themeTint="F2"/>
          <w:sz w:val="28"/>
          <w:szCs w:val="28"/>
        </w:rPr>
        <w:t xml:space="preserve">штраф в размере 50 % от присужденной суммы, что составляет  </w:t>
      </w:r>
      <w:r w:rsidR="00390621">
        <w:rPr>
          <w:rFonts w:cs="Times New Roman"/>
          <w:color w:val="0D0D0D" w:themeColor="text1" w:themeTint="F2"/>
          <w:sz w:val="28"/>
          <w:szCs w:val="28"/>
        </w:rPr>
        <w:t>2476,50</w:t>
      </w:r>
      <w:r w:rsidR="002D5B31">
        <w:rPr>
          <w:rFonts w:cs="Times New Roman"/>
          <w:color w:val="0D0D0D" w:themeColor="text1" w:themeTint="F2"/>
          <w:sz w:val="28"/>
          <w:szCs w:val="28"/>
        </w:rPr>
        <w:t xml:space="preserve"> рублей,</w:t>
      </w:r>
      <w:r w:rsidR="00A61403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="002D5B31">
        <w:rPr>
          <w:rFonts w:cs="Times New Roman"/>
          <w:color w:val="0D0D0D" w:themeColor="text1" w:themeTint="F2"/>
          <w:sz w:val="28"/>
          <w:szCs w:val="28"/>
        </w:rPr>
        <w:t xml:space="preserve">а всего </w:t>
      </w:r>
      <w:r w:rsidR="00390621">
        <w:rPr>
          <w:rFonts w:cs="Times New Roman"/>
          <w:color w:val="0D0D0D" w:themeColor="text1" w:themeTint="F2"/>
          <w:sz w:val="28"/>
          <w:szCs w:val="28"/>
        </w:rPr>
        <w:t>7429,5</w:t>
      </w:r>
      <w:r w:rsidR="00607C97">
        <w:rPr>
          <w:rFonts w:cs="Times New Roman"/>
          <w:color w:val="0D0D0D" w:themeColor="text1" w:themeTint="F2"/>
          <w:sz w:val="28"/>
          <w:szCs w:val="28"/>
        </w:rPr>
        <w:t>0</w:t>
      </w: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 рублей.</w:t>
      </w:r>
    </w:p>
    <w:p w:rsidR="005951BD" w:rsidRPr="0090645B" w:rsidP="005951BD">
      <w:pPr>
        <w:ind w:firstLine="53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Взыскать с </w:t>
      </w:r>
      <w:r w:rsidR="009355E4">
        <w:rPr>
          <w:rFonts w:cs="Times New Roman"/>
          <w:color w:val="0D0D0D" w:themeColor="text1" w:themeTint="F2"/>
          <w:sz w:val="28"/>
          <w:szCs w:val="28"/>
        </w:rPr>
        <w:t>а</w:t>
      </w:r>
      <w:r w:rsidR="009355E4">
        <w:rPr>
          <w:sz w:val="28"/>
          <w:szCs w:val="28"/>
        </w:rPr>
        <w:t xml:space="preserve">кционерного общества «Почта </w:t>
      </w:r>
      <w:r w:rsidR="009355E4">
        <w:rPr>
          <w:sz w:val="28"/>
          <w:szCs w:val="28"/>
        </w:rPr>
        <w:t xml:space="preserve">России» </w:t>
      </w:r>
      <w:r w:rsidRPr="0090645B" w:rsidR="009355E4">
        <w:rPr>
          <w:sz w:val="28"/>
          <w:szCs w:val="28"/>
        </w:rPr>
        <w:t xml:space="preserve">  </w:t>
      </w:r>
      <w:r w:rsidR="009355E4">
        <w:rPr>
          <w:sz w:val="28"/>
          <w:szCs w:val="28"/>
        </w:rPr>
        <w:t xml:space="preserve"> </w:t>
      </w:r>
      <w:r w:rsidRPr="0090645B" w:rsidR="009355E4">
        <w:rPr>
          <w:rFonts w:cs="Times New Roman"/>
          <w:color w:val="0D0D0D" w:themeColor="text1" w:themeTint="F2"/>
          <w:sz w:val="28"/>
          <w:szCs w:val="28"/>
        </w:rPr>
        <w:t xml:space="preserve"> (ИНН </w:t>
      </w:r>
      <w:r>
        <w:rPr>
          <w:rFonts w:cs="Times New Roman"/>
          <w:color w:val="0D0D0D" w:themeColor="text1" w:themeTint="F2"/>
          <w:sz w:val="28"/>
          <w:szCs w:val="28"/>
        </w:rPr>
        <w:t>***</w:t>
      </w:r>
      <w:r w:rsidRPr="0090645B" w:rsidR="009355E4">
        <w:rPr>
          <w:rFonts w:cs="Times New Roman"/>
          <w:color w:val="0D0D0D" w:themeColor="text1" w:themeTint="F2"/>
          <w:sz w:val="28"/>
          <w:szCs w:val="28"/>
        </w:rPr>
        <w:t xml:space="preserve">)  </w:t>
      </w: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в бюджет города окружного значения Нижневартовска государственную пошлину в размере </w:t>
      </w:r>
      <w:r w:rsidR="002D5B31">
        <w:rPr>
          <w:rFonts w:cs="Times New Roman"/>
          <w:color w:val="0D0D0D" w:themeColor="text1" w:themeTint="F2"/>
          <w:sz w:val="28"/>
          <w:szCs w:val="28"/>
        </w:rPr>
        <w:t>7</w:t>
      </w:r>
      <w:r w:rsidRPr="0090645B">
        <w:rPr>
          <w:rFonts w:cs="Times New Roman"/>
          <w:color w:val="0D0D0D" w:themeColor="text1" w:themeTint="F2"/>
          <w:sz w:val="28"/>
          <w:szCs w:val="28"/>
        </w:rPr>
        <w:t>000,00 рублей.</w:t>
      </w:r>
    </w:p>
    <w:p w:rsidR="005951BD" w:rsidRPr="0090645B" w:rsidP="005951BD">
      <w:pPr>
        <w:widowControl w:val="0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 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5951BD" w:rsidRPr="0090645B" w:rsidP="005951BD">
      <w:pPr>
        <w:widowControl w:val="0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в течение трех дней </w:t>
      </w:r>
      <w:r w:rsidRPr="0090645B">
        <w:rPr>
          <w:rFonts w:cs="Times New Roman"/>
          <w:color w:val="0D0D0D" w:themeColor="text1" w:themeTint="F2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951BD" w:rsidRPr="0090645B" w:rsidP="005951BD">
      <w:pPr>
        <w:widowControl w:val="0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</w:t>
      </w:r>
      <w:r w:rsidRPr="0090645B">
        <w:rPr>
          <w:rFonts w:cs="Times New Roman"/>
          <w:color w:val="0D0D0D" w:themeColor="text1" w:themeTint="F2"/>
          <w:sz w:val="28"/>
          <w:szCs w:val="28"/>
        </w:rPr>
        <w:t>тели не присутствовали в судебном заседании.</w:t>
      </w:r>
    </w:p>
    <w:p w:rsidR="005951BD" w:rsidRPr="006408EE" w:rsidP="005951BD">
      <w:pPr>
        <w:widowControl w:val="0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>Мотивированное решение</w:t>
      </w: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5951BD" w:rsidRPr="006408EE" w:rsidP="005951BD">
      <w:pPr>
        <w:widowControl w:val="0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408EE">
        <w:rPr>
          <w:rFonts w:cs="Times New Roman"/>
          <w:color w:val="0D0D0D" w:themeColor="text1" w:themeTint="F2"/>
          <w:sz w:val="28"/>
          <w:szCs w:val="28"/>
        </w:rPr>
        <w:t>Решение может быть обжаловано в апелляционном порядке в</w:t>
      </w: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 течение </w:t>
      </w:r>
      <w:r w:rsidRPr="006408EE">
        <w:rPr>
          <w:rFonts w:cs="Times New Roman"/>
          <w:color w:val="0D0D0D" w:themeColor="text1" w:themeTint="F2"/>
          <w:sz w:val="28"/>
          <w:szCs w:val="28"/>
        </w:rPr>
        <w:t>месяца со дня принятия решения в окончательной форме в Нижневартовский городской суд Ханты – Мансийского автономного округа – Югры через мирового судью судебного участка №</w:t>
      </w:r>
      <w:r>
        <w:rPr>
          <w:rFonts w:cs="Times New Roman"/>
          <w:color w:val="0D0D0D" w:themeColor="text1" w:themeTint="F2"/>
          <w:sz w:val="28"/>
          <w:szCs w:val="28"/>
        </w:rPr>
        <w:t>1</w:t>
      </w:r>
      <w:r w:rsidRPr="006408EE">
        <w:rPr>
          <w:rFonts w:cs="Times New Roman"/>
          <w:color w:val="0D0D0D" w:themeColor="text1" w:themeTint="F2"/>
          <w:sz w:val="28"/>
          <w:szCs w:val="28"/>
        </w:rPr>
        <w:t>.</w:t>
      </w:r>
    </w:p>
    <w:p w:rsidR="005951BD" w:rsidRPr="006408EE" w:rsidP="005951BD">
      <w:pPr>
        <w:widowControl w:val="0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</w:p>
    <w:p w:rsidR="005951BD" w:rsidRPr="006408EE" w:rsidP="005951BD">
      <w:pPr>
        <w:pStyle w:val="PlainText"/>
        <w:ind w:firstLine="709"/>
        <w:jc w:val="both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***</w:t>
      </w:r>
    </w:p>
    <w:p w:rsidR="005951BD" w:rsidRPr="006408EE" w:rsidP="005951BD">
      <w:pPr>
        <w:pStyle w:val="PlainText"/>
        <w:ind w:firstLine="709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6408EE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Мировой судья судебного участка № 1                                 </w:t>
      </w:r>
      <w:r w:rsidRPr="006408E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О.В.Вдовина</w:t>
      </w:r>
    </w:p>
    <w:p w:rsidR="005951BD" w:rsidRPr="00AB71E9" w:rsidP="005951BD">
      <w:pPr>
        <w:ind w:firstLine="709"/>
        <w:rPr>
          <w:rFonts w:cs="Times New Roman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>***</w:t>
      </w:r>
    </w:p>
    <w:p w:rsidR="005951BD" w:rsidP="005951BD">
      <w:pPr>
        <w:tabs>
          <w:tab w:val="left" w:pos="2850"/>
        </w:tabs>
        <w:ind w:firstLine="709"/>
        <w:jc w:val="both"/>
      </w:pPr>
      <w:r w:rsidRPr="003D7109">
        <w:rPr>
          <w:rFonts w:cs="Times New Roman"/>
          <w:color w:val="000000"/>
          <w:sz w:val="28"/>
          <w:szCs w:val="28"/>
        </w:rPr>
        <w:t xml:space="preserve">    </w:t>
      </w:r>
      <w:r w:rsidRPr="00B05D2F">
        <w:rPr>
          <w:color w:val="000000"/>
          <w:sz w:val="22"/>
          <w:szCs w:val="22"/>
        </w:rPr>
        <w:t>Подлинник резолютивной части решения мирового судьи находится в материалах гражданского дела № 2-</w:t>
      </w:r>
      <w:r w:rsidR="009355E4">
        <w:rPr>
          <w:color w:val="000000"/>
          <w:sz w:val="22"/>
          <w:szCs w:val="22"/>
        </w:rPr>
        <w:t>961</w:t>
      </w:r>
      <w:r w:rsidRPr="00B05D2F">
        <w:rPr>
          <w:color w:val="000000"/>
          <w:sz w:val="22"/>
          <w:szCs w:val="22"/>
        </w:rPr>
        <w:t>-</w:t>
      </w:r>
      <w:r w:rsidRPr="00B05D2F">
        <w:rPr>
          <w:sz w:val="22"/>
          <w:szCs w:val="22"/>
        </w:rPr>
        <w:t>210</w:t>
      </w:r>
      <w:r>
        <w:rPr>
          <w:sz w:val="22"/>
          <w:szCs w:val="22"/>
        </w:rPr>
        <w:t>1</w:t>
      </w:r>
      <w:r w:rsidRPr="00B05D2F">
        <w:rPr>
          <w:sz w:val="22"/>
          <w:szCs w:val="22"/>
        </w:rPr>
        <w:t>/20</w:t>
      </w:r>
      <w:r>
        <w:rPr>
          <w:sz w:val="22"/>
          <w:szCs w:val="22"/>
        </w:rPr>
        <w:t xml:space="preserve">26 </w:t>
      </w:r>
      <w:r w:rsidRPr="00B05D2F">
        <w:rPr>
          <w:sz w:val="22"/>
          <w:szCs w:val="22"/>
        </w:rPr>
        <w:t>мирового судьи судебного участка №</w:t>
      </w:r>
      <w:r>
        <w:rPr>
          <w:sz w:val="22"/>
          <w:szCs w:val="22"/>
        </w:rPr>
        <w:t>1</w:t>
      </w:r>
      <w:r w:rsidRPr="00B05D2F">
        <w:rPr>
          <w:sz w:val="22"/>
          <w:szCs w:val="22"/>
        </w:rPr>
        <w:t xml:space="preserve"> Нижневартовского</w:t>
      </w:r>
      <w:r w:rsidRPr="00B05D2F">
        <w:rPr>
          <w:sz w:val="22"/>
          <w:szCs w:val="22"/>
        </w:rPr>
        <w:t xml:space="preserve"> судебного района города окружного значения Нижневартовска Ханты-Мансийского автономного округа-Югры </w:t>
      </w:r>
      <w:r>
        <w:rPr>
          <w:sz w:val="22"/>
          <w:szCs w:val="22"/>
        </w:rPr>
        <w:t xml:space="preserve"> </w:t>
      </w:r>
      <w:r w:rsidRPr="00B05D2F">
        <w:rPr>
          <w:sz w:val="22"/>
          <w:szCs w:val="22"/>
        </w:rPr>
        <w:t xml:space="preserve">     </w:t>
      </w:r>
    </w:p>
    <w:p w:rsidR="005951BD" w:rsidP="005951BD"/>
    <w:p w:rsidR="005951BD" w:rsidP="005951BD"/>
    <w:p w:rsidR="005951BD" w:rsidP="005951BD"/>
    <w:p w:rsidR="005951BD" w:rsidP="005951BD"/>
    <w:p w:rsidR="005951BD" w:rsidP="005951BD"/>
    <w:p w:rsidR="000940D1"/>
    <w:sectPr w:rsidSect="006079E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BD"/>
    <w:rsid w:val="000940D1"/>
    <w:rsid w:val="002A7F1E"/>
    <w:rsid w:val="002C00F9"/>
    <w:rsid w:val="002D5B31"/>
    <w:rsid w:val="00390621"/>
    <w:rsid w:val="003D7109"/>
    <w:rsid w:val="005951BD"/>
    <w:rsid w:val="006079E5"/>
    <w:rsid w:val="00607C97"/>
    <w:rsid w:val="006408EE"/>
    <w:rsid w:val="0090645B"/>
    <w:rsid w:val="009355E4"/>
    <w:rsid w:val="00A61403"/>
    <w:rsid w:val="00A84A32"/>
    <w:rsid w:val="00AB71E9"/>
    <w:rsid w:val="00B05D2F"/>
    <w:rsid w:val="00B605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B259B9D-142E-4C95-BF3B-A9B61E2B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1BD"/>
    <w:pPr>
      <w:spacing w:after="0" w:line="240" w:lineRule="auto"/>
    </w:pPr>
    <w:rPr>
      <w:rFonts w:ascii="Times New Roman" w:eastAsia="Times New Roman" w:hAnsi="Times New Roman" w:cs="Arial"/>
      <w:sz w:val="26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5951BD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5951B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90621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906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